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47" w:rsidRDefault="002F0347" w:rsidP="002F0347">
      <w:pPr>
        <w:outlineLvl w:val="0"/>
        <w:rPr>
          <w:rFonts w:eastAsia="Times New Roman"/>
          <w:sz w:val="22"/>
          <w:szCs w:val="22"/>
        </w:rPr>
      </w:pPr>
      <w:bookmarkStart w:id="0" w:name="_GoBack"/>
      <w:bookmarkEnd w:id="0"/>
      <w:r>
        <w:rPr>
          <w:rFonts w:eastAsia="Times New Roman"/>
          <w:sz w:val="22"/>
          <w:szCs w:val="22"/>
        </w:rPr>
        <w:t>Report On Boyani Trinity Baptist Church.</w:t>
      </w:r>
      <w:r>
        <w:rPr>
          <w:rFonts w:eastAsia="Times New Roman"/>
          <w:sz w:val="22"/>
          <w:szCs w:val="22"/>
        </w:rPr>
        <w:br/>
      </w:r>
      <w:r>
        <w:rPr>
          <w:rFonts w:eastAsia="Times New Roman"/>
          <w:sz w:val="22"/>
          <w:szCs w:val="22"/>
        </w:rPr>
        <w:br/>
        <w:t>The Church is located in Boyani-</w:t>
      </w:r>
      <w:proofErr w:type="spellStart"/>
      <w:r>
        <w:rPr>
          <w:rFonts w:eastAsia="Times New Roman"/>
          <w:sz w:val="22"/>
          <w:szCs w:val="22"/>
        </w:rPr>
        <w:t>Rabai</w:t>
      </w:r>
      <w:proofErr w:type="spellEnd"/>
      <w:r>
        <w:rPr>
          <w:rFonts w:eastAsia="Times New Roman"/>
          <w:sz w:val="22"/>
          <w:szCs w:val="22"/>
        </w:rPr>
        <w:t xml:space="preserve">, </w:t>
      </w:r>
      <w:proofErr w:type="spellStart"/>
      <w:r>
        <w:rPr>
          <w:rFonts w:eastAsia="Times New Roman"/>
          <w:sz w:val="22"/>
          <w:szCs w:val="22"/>
        </w:rPr>
        <w:t>Kilifi</w:t>
      </w:r>
      <w:proofErr w:type="spellEnd"/>
      <w:r>
        <w:rPr>
          <w:rFonts w:eastAsia="Times New Roman"/>
          <w:sz w:val="22"/>
          <w:szCs w:val="22"/>
        </w:rPr>
        <w:t xml:space="preserve"> County, Kenya Coast Region. The Church has 44 Baptized members and meet's every Sunday for worship and Sunday School Services. We also meet midweek for Bible Studies and Prayers. In the Bible Studies we tackle two chapters every Wednesday. We're now dealing with the book of 2Chronicles. Most of the members are poorly educated but the response is very positive.</w:t>
      </w:r>
      <w:r>
        <w:rPr>
          <w:rFonts w:eastAsia="Times New Roman"/>
          <w:sz w:val="22"/>
          <w:szCs w:val="22"/>
        </w:rPr>
        <w:br/>
      </w:r>
      <w:r>
        <w:rPr>
          <w:rFonts w:eastAsia="Times New Roman"/>
          <w:sz w:val="22"/>
          <w:szCs w:val="22"/>
        </w:rPr>
        <w:br/>
        <w:t>As Full-time Pastor of the local Church in Boyani, I get much help from my wife Irene. Together we have four children. Three young men and one girl. The children are all baptized and committed members of the Church. Kenneth the eldest son is married to Sarah and they have a baby son. Due to the difficulty of our circumstances we are living together in the inadequate facility we have. Kenneth still doesn't have a reliable income yet. He helps us greatly in ministry by transporting us using hired motorcycle.</w:t>
      </w:r>
      <w:r>
        <w:rPr>
          <w:rFonts w:eastAsia="Times New Roman"/>
          <w:sz w:val="22"/>
          <w:szCs w:val="22"/>
        </w:rPr>
        <w:br/>
      </w:r>
      <w:r>
        <w:rPr>
          <w:rFonts w:eastAsia="Times New Roman"/>
          <w:sz w:val="22"/>
          <w:szCs w:val="22"/>
        </w:rPr>
        <w:br/>
        <w:t>The Church has continued to grow gradually. The members show much hunger and thirst in wanting to learn God's word and apply it in life. Pastor Benson assists me in the running of the Church. We have two Deacons- Fredrick and Andrew.</w:t>
      </w:r>
      <w:r>
        <w:rPr>
          <w:rFonts w:eastAsia="Times New Roman"/>
          <w:sz w:val="22"/>
          <w:szCs w:val="22"/>
        </w:rPr>
        <w:br/>
      </w:r>
      <w:r>
        <w:rPr>
          <w:rFonts w:eastAsia="Times New Roman"/>
          <w:sz w:val="22"/>
          <w:szCs w:val="22"/>
        </w:rPr>
        <w:br/>
        <w:t>The lack of Bibles and hymns is one of the challenges we are facing here due to difficult circumstances. We are in a low income area and most of our members are women who face persecution from their husbands and families because of their Faith. The Church meet's in the Pastor's home where we have outgrown the available space. We find it very hard when it comes to the use of bathroom</w:t>
      </w:r>
      <w:proofErr w:type="gramStart"/>
      <w:r>
        <w:rPr>
          <w:rFonts w:eastAsia="Times New Roman"/>
          <w:sz w:val="22"/>
          <w:szCs w:val="22"/>
        </w:rPr>
        <w:t>  facilities</w:t>
      </w:r>
      <w:proofErr w:type="gramEnd"/>
      <w:r>
        <w:rPr>
          <w:rFonts w:eastAsia="Times New Roman"/>
          <w:sz w:val="22"/>
          <w:szCs w:val="22"/>
        </w:rPr>
        <w:t>.</w:t>
      </w:r>
      <w:r>
        <w:rPr>
          <w:rFonts w:eastAsia="Times New Roman"/>
          <w:sz w:val="22"/>
          <w:szCs w:val="22"/>
        </w:rPr>
        <w:br/>
      </w:r>
      <w:r>
        <w:rPr>
          <w:rFonts w:eastAsia="Times New Roman"/>
          <w:sz w:val="22"/>
          <w:szCs w:val="22"/>
        </w:rPr>
        <w:br/>
        <w:t xml:space="preserve">In future we desire to be having two services to cater well for the increasing congregation. We also desire to preach and plant Churches further aboard in rural areas where the true Gospel hasn't gained entrance among certain communities of the Coastal </w:t>
      </w:r>
      <w:proofErr w:type="spellStart"/>
      <w:r>
        <w:rPr>
          <w:rFonts w:eastAsia="Times New Roman"/>
          <w:sz w:val="22"/>
          <w:szCs w:val="22"/>
        </w:rPr>
        <w:t>Miji</w:t>
      </w:r>
      <w:proofErr w:type="spellEnd"/>
      <w:r>
        <w:rPr>
          <w:rFonts w:eastAsia="Times New Roman"/>
          <w:sz w:val="22"/>
          <w:szCs w:val="22"/>
        </w:rPr>
        <w:t xml:space="preserve"> </w:t>
      </w:r>
      <w:proofErr w:type="spellStart"/>
      <w:r>
        <w:rPr>
          <w:rFonts w:eastAsia="Times New Roman"/>
          <w:sz w:val="22"/>
          <w:szCs w:val="22"/>
        </w:rPr>
        <w:t>Kenda</w:t>
      </w:r>
      <w:proofErr w:type="spellEnd"/>
      <w:r>
        <w:rPr>
          <w:rFonts w:eastAsia="Times New Roman"/>
          <w:sz w:val="22"/>
          <w:szCs w:val="22"/>
        </w:rPr>
        <w:t xml:space="preserve"> people. We also desire to preach more in the neighbouring primary and secondary schools. Already we specifically get such opportunities regularly.</w:t>
      </w:r>
      <w:r>
        <w:rPr>
          <w:rFonts w:eastAsia="Times New Roman"/>
          <w:sz w:val="22"/>
          <w:szCs w:val="22"/>
        </w:rPr>
        <w:br/>
      </w:r>
      <w:r>
        <w:rPr>
          <w:rFonts w:eastAsia="Times New Roman"/>
          <w:sz w:val="22"/>
          <w:szCs w:val="22"/>
        </w:rPr>
        <w:br/>
        <w:t>We are very thankful because of the support we are getting. I also humbly submit that we're just barely surviving. The future of full time ministering in the rural settings we are in is quite bleak for us humanly speaking.  However, if it were not for the faithful support and Prayers of God fearing brethren, this ministry would have collapsed altogether. We are so encouraged to the point of not giving up. We are also very thankful that we got a generous donation and bought a Church plot. We have not been able to put up the Church structure yet because of the lack of funds.</w:t>
      </w:r>
      <w:r>
        <w:rPr>
          <w:rFonts w:eastAsia="Times New Roman"/>
          <w:sz w:val="22"/>
          <w:szCs w:val="22"/>
        </w:rPr>
        <w:br/>
        <w:t xml:space="preserve">Thanks for your continued Love and Prayers. May God richly bless </w:t>
      </w:r>
      <w:proofErr w:type="gramStart"/>
      <w:r>
        <w:rPr>
          <w:rFonts w:eastAsia="Times New Roman"/>
          <w:sz w:val="22"/>
          <w:szCs w:val="22"/>
        </w:rPr>
        <w:t>you.</w:t>
      </w:r>
      <w:proofErr w:type="gramEnd"/>
      <w:r>
        <w:rPr>
          <w:rFonts w:eastAsia="Times New Roman"/>
          <w:sz w:val="22"/>
          <w:szCs w:val="22"/>
        </w:rPr>
        <w:br/>
      </w:r>
      <w:r>
        <w:rPr>
          <w:rFonts w:eastAsia="Times New Roman"/>
          <w:sz w:val="22"/>
          <w:szCs w:val="22"/>
        </w:rPr>
        <w:br/>
        <w:t>From Pastor George L. Mwanjisi</w:t>
      </w:r>
      <w:r>
        <w:rPr>
          <w:rFonts w:eastAsia="Times New Roman"/>
          <w:sz w:val="22"/>
          <w:szCs w:val="22"/>
        </w:rPr>
        <w:br/>
      </w:r>
      <w:hyperlink r:id="rId4" w:history="1">
        <w:r>
          <w:rPr>
            <w:rStyle w:val="Hyperlink"/>
            <w:rFonts w:eastAsia="Times New Roman"/>
            <w:sz w:val="22"/>
            <w:szCs w:val="22"/>
          </w:rPr>
          <w:t>georgelmwanjisi@gmail.com</w:t>
        </w:r>
      </w:hyperlink>
      <w:r>
        <w:rPr>
          <w:rFonts w:eastAsia="Times New Roman"/>
          <w:sz w:val="22"/>
          <w:szCs w:val="22"/>
        </w:rPr>
        <w:br/>
        <w:t>Boyani Trinity Baptist Church</w:t>
      </w:r>
      <w:r>
        <w:rPr>
          <w:rFonts w:eastAsia="Times New Roman"/>
          <w:sz w:val="22"/>
          <w:szCs w:val="22"/>
        </w:rPr>
        <w:br/>
        <w:t>Boyani-</w:t>
      </w:r>
      <w:proofErr w:type="spellStart"/>
      <w:r>
        <w:rPr>
          <w:rFonts w:eastAsia="Times New Roman"/>
          <w:sz w:val="22"/>
          <w:szCs w:val="22"/>
        </w:rPr>
        <w:t>Rabai</w:t>
      </w:r>
      <w:proofErr w:type="spellEnd"/>
      <w:r>
        <w:rPr>
          <w:rFonts w:eastAsia="Times New Roman"/>
          <w:sz w:val="22"/>
          <w:szCs w:val="22"/>
        </w:rPr>
        <w:br/>
      </w:r>
      <w:proofErr w:type="spellStart"/>
      <w:r>
        <w:rPr>
          <w:rFonts w:eastAsia="Times New Roman"/>
          <w:sz w:val="22"/>
          <w:szCs w:val="22"/>
        </w:rPr>
        <w:t>Kilifi</w:t>
      </w:r>
      <w:proofErr w:type="spellEnd"/>
      <w:r>
        <w:rPr>
          <w:rFonts w:eastAsia="Times New Roman"/>
          <w:sz w:val="22"/>
          <w:szCs w:val="22"/>
        </w:rPr>
        <w:t xml:space="preserve"> County</w:t>
      </w:r>
    </w:p>
    <w:p w:rsidR="00EF3AA0" w:rsidRDefault="00EF3AA0"/>
    <w:sectPr w:rsidR="00EF3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47"/>
    <w:rsid w:val="002F0347"/>
    <w:rsid w:val="00EF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9C37"/>
  <w15:chartTrackingRefBased/>
  <w15:docId w15:val="{7E2B4846-8AA9-4CD2-9815-440D47DD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47"/>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lmwanji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Underhill</dc:creator>
  <cp:keywords/>
  <dc:description/>
  <cp:lastModifiedBy>Keith Underhill</cp:lastModifiedBy>
  <cp:revision>1</cp:revision>
  <dcterms:created xsi:type="dcterms:W3CDTF">2018-11-27T14:43:00Z</dcterms:created>
  <dcterms:modified xsi:type="dcterms:W3CDTF">2018-11-27T14:44:00Z</dcterms:modified>
</cp:coreProperties>
</file>